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765BF" w14:textId="7B37C6CF" w:rsidR="00B83CC3" w:rsidRPr="00D220DF" w:rsidRDefault="00160344" w:rsidP="002278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OBIEG</w:t>
      </w:r>
      <w:r w:rsidR="0022781F" w:rsidRPr="00D220DF">
        <w:rPr>
          <w:rFonts w:ascii="Times New Roman" w:hAnsi="Times New Roman" w:cs="Times New Roman"/>
          <w:b/>
          <w:bCs/>
          <w:sz w:val="24"/>
          <w:szCs w:val="24"/>
        </w:rPr>
        <w:t xml:space="preserve"> SKARG I WNIOSKÓW STUDENTÓW </w:t>
      </w:r>
    </w:p>
    <w:p w14:paraId="26B55937" w14:textId="1A27583F" w:rsidR="0022781F" w:rsidRPr="00D220DF" w:rsidRDefault="0022781F" w:rsidP="0022781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220DF">
        <w:rPr>
          <w:rFonts w:ascii="Times New Roman" w:hAnsi="Times New Roman" w:cs="Times New Roman"/>
          <w:b/>
          <w:bCs/>
          <w:sz w:val="24"/>
          <w:szCs w:val="24"/>
        </w:rPr>
        <w:t>W KOLEGIUM IV UKW</w:t>
      </w:r>
    </w:p>
    <w:p w14:paraId="1C5F7AC5" w14:textId="77777777" w:rsidR="00D220DF" w:rsidRDefault="00D220DF" w:rsidP="00D220DF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 xml:space="preserve">System skarg i wniosków funkcjonujący w Kolegium IV ma na celu </w:t>
      </w:r>
    </w:p>
    <w:p w14:paraId="08A1AE23" w14:textId="77777777" w:rsidR="00D220DF" w:rsidRDefault="00D220DF" w:rsidP="00D220DF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 xml:space="preserve">poprawę jakości kształcenia, życia akademickiego oraz działalności uczelni, </w:t>
      </w:r>
    </w:p>
    <w:p w14:paraId="0324B87A" w14:textId="15F58FFE" w:rsidR="00D220DF" w:rsidRPr="00D220DF" w:rsidRDefault="00D220DF" w:rsidP="00D220DF">
      <w:pPr>
        <w:jc w:val="center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>natomiast najważniejszymi warunkami dobrego systemu jest skuteczność i anonimowość.</w:t>
      </w:r>
    </w:p>
    <w:p w14:paraId="32C5D140" w14:textId="77777777" w:rsidR="00D220DF" w:rsidRPr="00D220DF" w:rsidRDefault="00D220DF" w:rsidP="00D220D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2C663B" w14:textId="04683E9C" w:rsidR="0022781F" w:rsidRPr="00D220DF" w:rsidRDefault="0022781F" w:rsidP="00D220D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 xml:space="preserve">Zgodnie z </w:t>
      </w:r>
      <w:r w:rsidR="00C57A8F" w:rsidRPr="00D220DF">
        <w:rPr>
          <w:rFonts w:ascii="Times New Roman" w:hAnsi="Times New Roman" w:cs="Times New Roman"/>
          <w:sz w:val="24"/>
          <w:szCs w:val="24"/>
        </w:rPr>
        <w:t xml:space="preserve">§ </w:t>
      </w:r>
      <w:r w:rsidRPr="00D220DF">
        <w:rPr>
          <w:rFonts w:ascii="Times New Roman" w:hAnsi="Times New Roman" w:cs="Times New Roman"/>
          <w:sz w:val="24"/>
          <w:szCs w:val="24"/>
        </w:rPr>
        <w:t>18 Regulaminu studiów UKW studentowi przysługuje prawo do sygnalizowania problemów istotnych dla wspólnoty Uniwersytetu.</w:t>
      </w:r>
    </w:p>
    <w:p w14:paraId="405A9158" w14:textId="695589EB" w:rsidR="0022781F" w:rsidRPr="00D220DF" w:rsidRDefault="0022781F" w:rsidP="00D220D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>Obrona praw studentów</w:t>
      </w:r>
      <w:r w:rsidR="006D7206" w:rsidRPr="00D220DF">
        <w:rPr>
          <w:rFonts w:ascii="Times New Roman" w:hAnsi="Times New Roman" w:cs="Times New Roman"/>
          <w:sz w:val="24"/>
          <w:szCs w:val="24"/>
        </w:rPr>
        <w:t xml:space="preserve"> UKW</w:t>
      </w:r>
      <w:r w:rsidRPr="00D220DF">
        <w:rPr>
          <w:rFonts w:ascii="Times New Roman" w:hAnsi="Times New Roman" w:cs="Times New Roman"/>
          <w:sz w:val="24"/>
          <w:szCs w:val="24"/>
        </w:rPr>
        <w:t xml:space="preserve">, zgodnie z zapisami § </w:t>
      </w:r>
      <w:r w:rsidR="006D7206" w:rsidRPr="00D220DF">
        <w:rPr>
          <w:rFonts w:ascii="Times New Roman" w:hAnsi="Times New Roman" w:cs="Times New Roman"/>
          <w:sz w:val="24"/>
          <w:szCs w:val="24"/>
        </w:rPr>
        <w:t>4</w:t>
      </w:r>
      <w:r w:rsidRPr="00D220DF">
        <w:rPr>
          <w:rFonts w:ascii="Times New Roman" w:hAnsi="Times New Roman" w:cs="Times New Roman"/>
          <w:sz w:val="24"/>
          <w:szCs w:val="24"/>
        </w:rPr>
        <w:t xml:space="preserve"> Regulaminu Samorządu Studentów UKW należy do kompetencji Samorządu Studentów UKW.</w:t>
      </w:r>
    </w:p>
    <w:p w14:paraId="6D86A160" w14:textId="47B0A1B4" w:rsidR="0022781F" w:rsidRPr="00D220DF" w:rsidRDefault="0022781F" w:rsidP="00D220D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 xml:space="preserve">Wszystkie wnioski i skargi studenci </w:t>
      </w:r>
      <w:r w:rsidR="00A20369">
        <w:rPr>
          <w:rFonts w:ascii="Times New Roman" w:hAnsi="Times New Roman" w:cs="Times New Roman"/>
          <w:sz w:val="24"/>
          <w:szCs w:val="24"/>
        </w:rPr>
        <w:t xml:space="preserve">mogą </w:t>
      </w:r>
      <w:r w:rsidRPr="00D220DF">
        <w:rPr>
          <w:rFonts w:ascii="Times New Roman" w:hAnsi="Times New Roman" w:cs="Times New Roman"/>
          <w:sz w:val="24"/>
          <w:szCs w:val="24"/>
        </w:rPr>
        <w:t xml:space="preserve">kierować do </w:t>
      </w:r>
      <w:r w:rsidR="00C57A8F" w:rsidRPr="00D220DF">
        <w:rPr>
          <w:rFonts w:ascii="Times New Roman" w:hAnsi="Times New Roman" w:cs="Times New Roman"/>
          <w:sz w:val="24"/>
          <w:szCs w:val="24"/>
        </w:rPr>
        <w:t>członków Samorządu Studentów Kolegium IV, którzy na podstawie własnych doświadczeń pomogą podjąć właściwe rozwiązanie problemu, mogą także ocenić możliwości wdrożenia zgłoszonego pomysłu lub załatwienia nieprawidłowości.</w:t>
      </w:r>
    </w:p>
    <w:p w14:paraId="33A9C1BA" w14:textId="4DB36C3A" w:rsidR="00C57A8F" w:rsidRPr="00D220DF" w:rsidRDefault="00C57A8F" w:rsidP="00D220D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 xml:space="preserve">W sytuacjach wymagających kolejnych działań, </w:t>
      </w:r>
      <w:r w:rsidR="00A20369">
        <w:rPr>
          <w:rFonts w:ascii="Times New Roman" w:hAnsi="Times New Roman" w:cs="Times New Roman"/>
          <w:sz w:val="24"/>
          <w:szCs w:val="24"/>
        </w:rPr>
        <w:t xml:space="preserve">albo student samodzielnie, albo członek </w:t>
      </w:r>
      <w:r w:rsidRPr="00D220DF">
        <w:rPr>
          <w:rFonts w:ascii="Times New Roman" w:hAnsi="Times New Roman" w:cs="Times New Roman"/>
          <w:sz w:val="24"/>
          <w:szCs w:val="24"/>
        </w:rPr>
        <w:t>samorząd</w:t>
      </w:r>
      <w:r w:rsidR="00A20369">
        <w:rPr>
          <w:rFonts w:ascii="Times New Roman" w:hAnsi="Times New Roman" w:cs="Times New Roman"/>
          <w:sz w:val="24"/>
          <w:szCs w:val="24"/>
        </w:rPr>
        <w:t>u</w:t>
      </w:r>
      <w:r w:rsidRPr="00D220DF">
        <w:rPr>
          <w:rFonts w:ascii="Times New Roman" w:hAnsi="Times New Roman" w:cs="Times New Roman"/>
          <w:sz w:val="24"/>
          <w:szCs w:val="24"/>
        </w:rPr>
        <w:t xml:space="preserve"> studencki</w:t>
      </w:r>
      <w:r w:rsidR="00A20369">
        <w:rPr>
          <w:rFonts w:ascii="Times New Roman" w:hAnsi="Times New Roman" w:cs="Times New Roman"/>
          <w:sz w:val="24"/>
          <w:szCs w:val="24"/>
        </w:rPr>
        <w:t xml:space="preserve">ego, w imieniu studenta, </w:t>
      </w:r>
      <w:r w:rsidRPr="00D220DF">
        <w:rPr>
          <w:rFonts w:ascii="Times New Roman" w:hAnsi="Times New Roman" w:cs="Times New Roman"/>
          <w:sz w:val="24"/>
          <w:szCs w:val="24"/>
        </w:rPr>
        <w:t xml:space="preserve">przechodzi </w:t>
      </w:r>
      <w:r w:rsidR="007B4129" w:rsidRPr="00D220DF">
        <w:rPr>
          <w:rFonts w:ascii="Times New Roman" w:hAnsi="Times New Roman" w:cs="Times New Roman"/>
          <w:sz w:val="24"/>
          <w:szCs w:val="24"/>
        </w:rPr>
        <w:t xml:space="preserve">do </w:t>
      </w:r>
      <w:r w:rsidRPr="00D220DF">
        <w:rPr>
          <w:rFonts w:ascii="Times New Roman" w:hAnsi="Times New Roman" w:cs="Times New Roman"/>
          <w:sz w:val="24"/>
          <w:szCs w:val="24"/>
        </w:rPr>
        <w:t>konsultacji sprawy z właściwym zastępcą ds. kształce</w:t>
      </w:r>
      <w:r w:rsidR="00A20369">
        <w:rPr>
          <w:rFonts w:ascii="Times New Roman" w:hAnsi="Times New Roman" w:cs="Times New Roman"/>
          <w:sz w:val="24"/>
          <w:szCs w:val="24"/>
        </w:rPr>
        <w:t>nia</w:t>
      </w:r>
      <w:r w:rsidRPr="00D220DF">
        <w:rPr>
          <w:rFonts w:ascii="Times New Roman" w:hAnsi="Times New Roman" w:cs="Times New Roman"/>
          <w:sz w:val="24"/>
          <w:szCs w:val="24"/>
        </w:rPr>
        <w:t>.</w:t>
      </w:r>
    </w:p>
    <w:p w14:paraId="13E2A7FD" w14:textId="2037AB28" w:rsidR="007B4129" w:rsidRPr="00D220DF" w:rsidRDefault="007B4129" w:rsidP="00D220D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>Dopiero kiedy sprawa nie zostanie pozytywnie wyjaśniona student może złożyć pisemne o</w:t>
      </w:r>
      <w:r w:rsidR="0022781F" w:rsidRPr="00D220DF">
        <w:rPr>
          <w:rFonts w:ascii="Times New Roman" w:hAnsi="Times New Roman" w:cs="Times New Roman"/>
          <w:sz w:val="24"/>
          <w:szCs w:val="24"/>
        </w:rPr>
        <w:t>dwołani</w:t>
      </w:r>
      <w:r w:rsidRPr="00D220DF">
        <w:rPr>
          <w:rFonts w:ascii="Times New Roman" w:hAnsi="Times New Roman" w:cs="Times New Roman"/>
          <w:sz w:val="24"/>
          <w:szCs w:val="24"/>
        </w:rPr>
        <w:t>e</w:t>
      </w:r>
      <w:r w:rsidR="0022781F" w:rsidRPr="00D220DF">
        <w:rPr>
          <w:rFonts w:ascii="Times New Roman" w:hAnsi="Times New Roman" w:cs="Times New Roman"/>
          <w:sz w:val="24"/>
          <w:szCs w:val="24"/>
        </w:rPr>
        <w:t xml:space="preserve"> do Dyrektora Kolegium I</w:t>
      </w:r>
      <w:r w:rsidRPr="00D220DF">
        <w:rPr>
          <w:rFonts w:ascii="Times New Roman" w:hAnsi="Times New Roman" w:cs="Times New Roman"/>
          <w:sz w:val="24"/>
          <w:szCs w:val="24"/>
        </w:rPr>
        <w:t>V.</w:t>
      </w:r>
    </w:p>
    <w:p w14:paraId="15519C3B" w14:textId="746F8390" w:rsidR="007B4129" w:rsidRPr="00D220DF" w:rsidRDefault="007B4129" w:rsidP="00D220D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220DF">
        <w:rPr>
          <w:rFonts w:ascii="Times New Roman" w:hAnsi="Times New Roman" w:cs="Times New Roman"/>
          <w:sz w:val="24"/>
          <w:szCs w:val="24"/>
        </w:rPr>
        <w:t>Najwyższym organem odwoławczym jest Prorektor ds. Studenckich i Jakości Kształcenia</w:t>
      </w:r>
      <w:r w:rsidR="00D220DF">
        <w:rPr>
          <w:rFonts w:ascii="Times New Roman" w:hAnsi="Times New Roman" w:cs="Times New Roman"/>
          <w:sz w:val="24"/>
          <w:szCs w:val="24"/>
        </w:rPr>
        <w:t xml:space="preserve"> UKW</w:t>
      </w:r>
      <w:r w:rsidRPr="00D220DF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7B4129" w:rsidRPr="00D220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264EB"/>
    <w:multiLevelType w:val="hybridMultilevel"/>
    <w:tmpl w:val="A71202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81F"/>
    <w:rsid w:val="000C7543"/>
    <w:rsid w:val="00160344"/>
    <w:rsid w:val="0022781F"/>
    <w:rsid w:val="006D7206"/>
    <w:rsid w:val="006E40BB"/>
    <w:rsid w:val="007B4129"/>
    <w:rsid w:val="00A20369"/>
    <w:rsid w:val="00B83CC3"/>
    <w:rsid w:val="00C57A8F"/>
    <w:rsid w:val="00D220DF"/>
    <w:rsid w:val="00FE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0263B"/>
  <w15:chartTrackingRefBased/>
  <w15:docId w15:val="{F425F833-231A-43C6-A726-45E60C23B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278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E3CA7"/>
    <w:rPr>
      <w:b/>
      <w:bCs/>
    </w:rPr>
  </w:style>
  <w:style w:type="character" w:styleId="Hipercze">
    <w:name w:val="Hyperlink"/>
    <w:basedOn w:val="Domylnaczcionkaakapitu"/>
    <w:uiPriority w:val="99"/>
    <w:unhideWhenUsed/>
    <w:rsid w:val="00B83CC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83CC3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D220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175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Joanna</cp:lastModifiedBy>
  <cp:revision>4</cp:revision>
  <dcterms:created xsi:type="dcterms:W3CDTF">2020-11-14T12:36:00Z</dcterms:created>
  <dcterms:modified xsi:type="dcterms:W3CDTF">2021-02-03T07:10:00Z</dcterms:modified>
</cp:coreProperties>
</file>